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A6992" w14:textId="77777777" w:rsidR="00D2133D" w:rsidRPr="00917C26" w:rsidRDefault="00D2133D" w:rsidP="00D2133D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33"/>
          <w:szCs w:val="33"/>
          <w:u w:val="single"/>
          <w14:cntxtAlts/>
        </w:rPr>
      </w:pPr>
      <w:r w:rsidRPr="00917C26">
        <w:rPr>
          <w:rFonts w:ascii="Calibri" w:eastAsia="Times New Roman" w:hAnsi="Calibri" w:cs="Calibri"/>
          <w:b/>
          <w:bCs/>
          <w:color w:val="000000"/>
          <w:kern w:val="28"/>
          <w:sz w:val="33"/>
          <w:szCs w:val="33"/>
          <w:u w:val="single"/>
          <w14:cntxtAlts/>
        </w:rPr>
        <w:t>Veterans Resources</w:t>
      </w:r>
    </w:p>
    <w:p w14:paraId="3300CC19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American Psychological Association</w:t>
      </w: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..................................................................</w:t>
      </w: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www.apahelpcenter.org</w:t>
      </w:r>
    </w:p>
    <w:p w14:paraId="40A2AE8D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 xml:space="preserve">“Resilience in a Time of War:  Homecoming”.  Online material to help those returning from military </w:t>
      </w:r>
    </w:p>
    <w:p w14:paraId="3C0F3E66" w14:textId="77777777" w:rsidR="00D2133D" w:rsidRPr="00917C26" w:rsidRDefault="00D2133D" w:rsidP="00D2133D">
      <w:pPr>
        <w:widowControl w:val="0"/>
        <w:spacing w:after="28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proofErr w:type="gramStart"/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service</w:t>
      </w:r>
      <w:proofErr w:type="gramEnd"/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 xml:space="preserve">, as well as their families: </w:t>
      </w:r>
      <w:hyperlink r:id="rId5" w:history="1">
        <w:r w:rsidRPr="00917C26">
          <w:rPr>
            <w:rFonts w:ascii="Calibri" w:eastAsia="Times New Roman" w:hAnsi="Calibri" w:cs="Calibri"/>
            <w:color w:val="0000FF"/>
            <w:kern w:val="28"/>
            <w:szCs w:val="33"/>
            <w:u w:val="single"/>
            <w14:cntxtAlts/>
          </w:rPr>
          <w:t>http://www.apa.org/helpcenter/homecoming.aspx</w:t>
        </w:r>
      </w:hyperlink>
    </w:p>
    <w:p w14:paraId="2FD9AD77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The Health Resource Center (HRC)</w:t>
      </w: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...........………………………………..(</w:t>
      </w: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909) 825-7084, ext. 6197</w:t>
      </w:r>
    </w:p>
    <w:p w14:paraId="4CE082F9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 xml:space="preserve">                                                                                                                                          1-(</w:t>
      </w:r>
      <w:proofErr w:type="gramStart"/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800)741</w:t>
      </w:r>
      <w:proofErr w:type="gramEnd"/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-8387</w:t>
      </w:r>
    </w:p>
    <w:p w14:paraId="5C0D7501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 xml:space="preserve">Provides information on health, prevention and diseases that affect veterans today and has many support groups located in the Loma Linda VA Medical Center, first floor, </w:t>
      </w:r>
      <w:proofErr w:type="gramStart"/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room</w:t>
      </w:r>
      <w:proofErr w:type="gramEnd"/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 xml:space="preserve"> 1A-05</w:t>
      </w:r>
    </w:p>
    <w:p w14:paraId="0B4E8C72" w14:textId="77777777" w:rsidR="00D2133D" w:rsidRPr="00917C26" w:rsidRDefault="00D2133D" w:rsidP="00D2133D">
      <w:pPr>
        <w:widowControl w:val="0"/>
        <w:spacing w:after="0" w:line="285" w:lineRule="auto"/>
        <w:outlineLvl w:val="0"/>
        <w:rPr>
          <w:rFonts w:ascii="Cambria" w:eastAsia="Times New Roman" w:hAnsi="Cambria" w:cs="Times New Roman"/>
          <w:color w:val="000000"/>
          <w:kern w:val="28"/>
          <w:szCs w:val="33"/>
          <w14:cntxtAlts/>
        </w:rPr>
      </w:pPr>
      <w:r w:rsidRPr="00917C26">
        <w:rPr>
          <w:rFonts w:ascii="Cambria" w:eastAsia="Times New Roman" w:hAnsi="Cambria" w:cs="Times New Roman"/>
          <w:color w:val="000000"/>
          <w:kern w:val="28"/>
          <w:szCs w:val="33"/>
          <w14:cntxtAlts/>
        </w:rPr>
        <w:t xml:space="preserve">US Department of Veterans Affairs </w:t>
      </w:r>
    </w:p>
    <w:p w14:paraId="5F6EA629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California department of Veterans Affairs</w:t>
      </w: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......................................................</w:t>
      </w: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1-(800)-952-5626</w:t>
      </w:r>
    </w:p>
    <w:p w14:paraId="32E96E4D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Corona Vet Center</w:t>
      </w: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............................................................................................</w:t>
      </w: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 xml:space="preserve"> (951) 734-0525</w:t>
      </w:r>
    </w:p>
    <w:p w14:paraId="40396008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800 Magnolia St. Suite 110 Corona, CA 92879</w:t>
      </w:r>
    </w:p>
    <w:p w14:paraId="7425E77F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20"/>
          <w:szCs w:val="33"/>
          <w14:cntxtAlts/>
        </w:rPr>
      </w:pP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San Bernardino Vet Center</w:t>
      </w:r>
      <w:r w:rsidRPr="00917C26">
        <w:rPr>
          <w:rFonts w:ascii="Calibri" w:eastAsia="Times New Roman" w:hAnsi="Calibri" w:cs="Calibri"/>
          <w:color w:val="000000"/>
          <w:kern w:val="28"/>
          <w:szCs w:val="33"/>
          <w14:cntxtAlts/>
        </w:rPr>
        <w:t>...........................................................................................</w:t>
      </w:r>
      <w:r w:rsidRPr="00917C26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 xml:space="preserve">(909) </w:t>
      </w:r>
      <w:r w:rsidRPr="00917C26">
        <w:rPr>
          <w:rFonts w:ascii="Calibri" w:eastAsia="Times New Roman" w:hAnsi="Calibri" w:cs="Calibri"/>
          <w:b/>
          <w:bCs/>
          <w:color w:val="000000"/>
          <w:kern w:val="28"/>
          <w:sz w:val="20"/>
          <w:szCs w:val="33"/>
          <w14:cntxtAlts/>
        </w:rPr>
        <w:t>801-5762</w:t>
      </w:r>
    </w:p>
    <w:p w14:paraId="6D2EF61C" w14:textId="77777777" w:rsidR="00D2133D" w:rsidRPr="00917C26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33"/>
          <w14:cntxtAlts/>
        </w:rPr>
      </w:pPr>
      <w:r w:rsidRPr="00917C26">
        <w:rPr>
          <w:rFonts w:ascii="Calibri" w:eastAsia="Times New Roman" w:hAnsi="Calibri" w:cs="Calibri"/>
          <w:color w:val="000000"/>
          <w:kern w:val="28"/>
          <w:sz w:val="20"/>
          <w:szCs w:val="33"/>
          <w14:cntxtAlts/>
        </w:rPr>
        <w:t>1325 East Cooley Dr. Suite 101 Colton, CA 92324</w:t>
      </w:r>
    </w:p>
    <w:p w14:paraId="3DA47D7E" w14:textId="77777777" w:rsidR="00D2133D" w:rsidRDefault="00D2133D" w:rsidP="00D2133D">
      <w:pPr>
        <w:widowControl w:val="0"/>
        <w:rPr>
          <w:rFonts w:ascii="Calibri" w:eastAsia="Times New Roman" w:hAnsi="Calibri" w:cs="Calibri"/>
          <w:color w:val="000000"/>
          <w:kern w:val="28"/>
          <w:sz w:val="24"/>
          <w:szCs w:val="33"/>
          <w14:cntxtAlts/>
        </w:rPr>
      </w:pPr>
      <w:r w:rsidRPr="00917C26">
        <w:rPr>
          <w:rFonts w:ascii="Calibri" w:eastAsia="Times New Roman" w:hAnsi="Calibri" w:cs="Calibri"/>
          <w:color w:val="000000"/>
          <w:kern w:val="28"/>
          <w:sz w:val="20"/>
          <w:szCs w:val="33"/>
          <w14:cntxtAlts/>
        </w:rPr>
        <w:t xml:space="preserve">Offers:  individual, group, marital, and bereavement counseling; assistance in applying for VA benefits; medical referrals/liaison with VAMS; employment referral/assistance from a Vet Rep with EDD; information and referral to community resources; sexual trauma </w:t>
      </w:r>
      <w:r w:rsidRPr="00917C26">
        <w:rPr>
          <w:rFonts w:ascii="Calibri" w:eastAsia="Times New Roman" w:hAnsi="Calibri" w:cs="Calibri"/>
          <w:color w:val="000000"/>
          <w:kern w:val="28"/>
          <w:sz w:val="24"/>
          <w:szCs w:val="33"/>
          <w14:cntxtAlts/>
        </w:rPr>
        <w:t xml:space="preserve">counseling and referral; and community education </w:t>
      </w:r>
    </w:p>
    <w:p w14:paraId="6A6F2536" w14:textId="77777777" w:rsidR="00D2133D" w:rsidRPr="00E34B15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E34B15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  <w:t>Children’s Treatment Services</w:t>
      </w:r>
      <w:r w:rsidRPr="00E34B15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........................................................................</w:t>
      </w:r>
      <w:r w:rsidRPr="00E34B15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  <w:t>(951) 358-4840</w:t>
      </w:r>
      <w:r w:rsidRPr="00E34B15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</w:t>
      </w:r>
    </w:p>
    <w:p w14:paraId="44F36BAC" w14:textId="77777777" w:rsidR="00D2133D" w:rsidRPr="00E34B15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>3125 Myers St. Riverside, CA 92503</w:t>
      </w:r>
    </w:p>
    <w:p w14:paraId="49768445" w14:textId="77777777" w:rsidR="00D2133D" w:rsidRPr="00E34B15" w:rsidRDefault="00D2133D" w:rsidP="00D2133D">
      <w:pPr>
        <w:widowControl w:val="0"/>
        <w:tabs>
          <w:tab w:val="left" w:pos="7380"/>
        </w:tabs>
        <w:spacing w:after="12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>Outpatient counseling services for children located in Riverside</w:t>
      </w:r>
    </w:p>
    <w:p w14:paraId="62BD1C49" w14:textId="77777777" w:rsidR="00D2133D" w:rsidRPr="00E34B15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E34B15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Inland Legal Services, Redlands</w:t>
      </w: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>...................................................................................</w:t>
      </w:r>
      <w:r w:rsidRPr="00E34B15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(909) 792-2762</w:t>
      </w:r>
    </w:p>
    <w:p w14:paraId="0BF318D4" w14:textId="77777777" w:rsidR="00D2133D" w:rsidRPr="00E34B15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r w:rsidRPr="00E34B15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 xml:space="preserve">                                        </w:t>
      </w: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>500 East Citrus Ave. Redlands, CA 92373</w:t>
      </w:r>
    </w:p>
    <w:p w14:paraId="080C3D9C" w14:textId="77777777" w:rsidR="00D2133D" w:rsidRPr="00E34B15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</w:pPr>
      <w:r w:rsidRPr="00E34B15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 xml:space="preserve">                                       San Bernardino</w:t>
      </w: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>........................................................................</w:t>
      </w:r>
      <w:r w:rsidRPr="00E34B15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(909) 884-8615</w:t>
      </w:r>
    </w:p>
    <w:p w14:paraId="58A42CD0" w14:textId="77777777" w:rsidR="00D2133D" w:rsidRPr="00E34B15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>Provides legal services in the Inland Empire area who cannot afford an attorney</w:t>
      </w:r>
    </w:p>
    <w:p w14:paraId="2D5808AC" w14:textId="77777777" w:rsidR="00D2133D" w:rsidRPr="00E34B15" w:rsidRDefault="00D2133D" w:rsidP="00D2133D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00FF"/>
          <w:kern w:val="28"/>
          <w:szCs w:val="33"/>
          <w:u w:val="single"/>
          <w14:cntxtAlts/>
        </w:rPr>
      </w:pPr>
      <w:r w:rsidRPr="00E34B15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United Way San Bernardino County</w:t>
      </w: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>.……………………………………………….....………</w:t>
      </w:r>
      <w:r w:rsidRPr="00E34B15">
        <w:rPr>
          <w:rFonts w:ascii="Calibri" w:eastAsia="Times New Roman" w:hAnsi="Calibri" w:cs="Calibri"/>
          <w:b/>
          <w:bCs/>
          <w:color w:val="000000"/>
          <w:kern w:val="28"/>
          <w:szCs w:val="33"/>
          <w14:cntxtAlts/>
        </w:rPr>
        <w:t>211</w:t>
      </w:r>
    </w:p>
    <w:p w14:paraId="2551718C" w14:textId="77777777" w:rsidR="00D2133D" w:rsidRPr="00E34B15" w:rsidRDefault="00D2133D" w:rsidP="00D2133D">
      <w:pPr>
        <w:spacing w:after="120" w:line="285" w:lineRule="auto"/>
        <w:rPr>
          <w:rFonts w:ascii="Calibri" w:eastAsia="Times New Roman" w:hAnsi="Calibri" w:cs="Calibri"/>
          <w:color w:val="000000"/>
          <w:kern w:val="28"/>
          <w:szCs w:val="33"/>
          <w14:cntxtAlts/>
        </w:rPr>
      </w:pPr>
      <w:r w:rsidRPr="00E34B15">
        <w:rPr>
          <w:rFonts w:ascii="Calibri" w:eastAsia="Times New Roman" w:hAnsi="Calibri" w:cs="Calibri"/>
          <w:color w:val="000000"/>
          <w:kern w:val="28"/>
          <w:szCs w:val="33"/>
          <w14:cntxtAlts/>
        </w:rPr>
        <w:t xml:space="preserve">211 offers a live operator, 24 hours a day, 7 days a week for assistance with health care, child care, food, clothing, housing, counseling and support groups, parenting resources volunteer opportunities, community groups, and elder and disability services.  </w:t>
      </w:r>
      <w:hyperlink r:id="rId6" w:history="1">
        <w:r w:rsidRPr="00E34B15">
          <w:rPr>
            <w:rFonts w:ascii="Arial" w:eastAsia="Times New Roman" w:hAnsi="Arial" w:cs="Arial"/>
            <w:color w:val="0000FF"/>
            <w:kern w:val="28"/>
            <w:szCs w:val="33"/>
            <w:u w:val="single"/>
            <w14:cntxtAlts/>
          </w:rPr>
          <w:t>www.211sb.com/search-services</w:t>
        </w:r>
      </w:hyperlink>
      <w:r w:rsidRPr="00E34B15">
        <w:rPr>
          <w:rFonts w:ascii="Arial" w:eastAsia="Times New Roman" w:hAnsi="Arial" w:cs="Arial"/>
          <w:color w:val="000000"/>
          <w:kern w:val="28"/>
          <w:szCs w:val="33"/>
          <w14:cntxtAlts/>
        </w:rPr>
        <w:t xml:space="preserve">  </w:t>
      </w:r>
    </w:p>
    <w:p w14:paraId="51F24D37" w14:textId="77777777" w:rsidR="00D70942" w:rsidRDefault="00D70942">
      <w:bookmarkStart w:id="0" w:name="_GoBack"/>
      <w:bookmarkEnd w:id="0"/>
    </w:p>
    <w:sectPr w:rsidR="00D70942" w:rsidSect="00D7094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42"/>
    <w:rsid w:val="000130EB"/>
    <w:rsid w:val="001B1A95"/>
    <w:rsid w:val="001B79F7"/>
    <w:rsid w:val="001C766F"/>
    <w:rsid w:val="003E5458"/>
    <w:rsid w:val="004844CB"/>
    <w:rsid w:val="00585307"/>
    <w:rsid w:val="00835337"/>
    <w:rsid w:val="00867B9F"/>
    <w:rsid w:val="00917C26"/>
    <w:rsid w:val="00B07740"/>
    <w:rsid w:val="00B7204C"/>
    <w:rsid w:val="00C200B6"/>
    <w:rsid w:val="00D2133D"/>
    <w:rsid w:val="00D70942"/>
    <w:rsid w:val="00E34B15"/>
    <w:rsid w:val="00E41DB5"/>
    <w:rsid w:val="00E57099"/>
    <w:rsid w:val="00EE7722"/>
    <w:rsid w:val="00F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821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9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79F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9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79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pa.org/helpcenter/homecoming.aspx" TargetMode="External"/><Relationship Id="rId6" Type="http://schemas.openxmlformats.org/officeDocument/2006/relationships/hyperlink" Target="http://www.211sb.com/search-servic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Chilee Okoko, D.M.M.M. x478</dc:creator>
  <cp:keywords/>
  <dc:description/>
  <cp:lastModifiedBy>Lynne De La Torre</cp:lastModifiedBy>
  <cp:revision>2</cp:revision>
  <cp:lastPrinted>2018-05-14T23:24:00Z</cp:lastPrinted>
  <dcterms:created xsi:type="dcterms:W3CDTF">2018-05-14T23:25:00Z</dcterms:created>
  <dcterms:modified xsi:type="dcterms:W3CDTF">2018-05-14T23:25:00Z</dcterms:modified>
</cp:coreProperties>
</file>